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B11" w:rsidRPr="00F61809" w:rsidRDefault="00F61809" w:rsidP="000E0030">
      <w:pPr>
        <w:rPr>
          <w:b/>
        </w:rPr>
      </w:pPr>
      <w:r w:rsidRPr="00F61809">
        <w:rPr>
          <w:b/>
        </w:rPr>
        <w:t xml:space="preserve">LINEE GUIDA PER LA COMPILAZIONE ED LA GEOREFERENZIAZIONE </w:t>
      </w:r>
      <w:r>
        <w:rPr>
          <w:b/>
        </w:rPr>
        <w:t>DELLE INFRASTRUTTURE IDRAULICHE</w:t>
      </w:r>
    </w:p>
    <w:p w:rsidR="000E0030" w:rsidRDefault="00F61809" w:rsidP="00F61809">
      <w:pPr>
        <w:jc w:val="both"/>
      </w:pPr>
      <w:r>
        <w:t>Al fine di essere collaudate ed inserite nel SIT di Acquedotto Lucano S.p.a. le infrastrutture idrauliche dovranno essere restituite secondo le seguenti due t</w:t>
      </w:r>
      <w:r w:rsidR="000E0030">
        <w:t>ipologie di file Shape (*.shp):</w:t>
      </w:r>
    </w:p>
    <w:p w:rsidR="00682B11" w:rsidRDefault="00682B11" w:rsidP="000E0030"/>
    <w:p w:rsidR="000E0030" w:rsidRDefault="000E0030" w:rsidP="000E0030">
      <w:pPr>
        <w:pStyle w:val="Paragrafoelenco"/>
        <w:numPr>
          <w:ilvl w:val="0"/>
          <w:numId w:val="2"/>
        </w:numPr>
      </w:pPr>
      <w:r>
        <w:t>Lineari</w:t>
      </w:r>
      <w:r w:rsidR="00CC18A6">
        <w:tab/>
      </w:r>
      <w:r w:rsidR="00CC18A6">
        <w:tab/>
      </w:r>
      <w:r w:rsidR="00CC18A6">
        <w:sym w:font="Wingdings" w:char="F0E0"/>
      </w:r>
      <w:r w:rsidR="00CC18A6">
        <w:tab/>
      </w:r>
      <w:proofErr w:type="spellStart"/>
      <w:r w:rsidR="00CC18A6">
        <w:t>condotte.shp</w:t>
      </w:r>
      <w:proofErr w:type="spellEnd"/>
    </w:p>
    <w:p w:rsidR="00682B11" w:rsidRDefault="00682B11" w:rsidP="00682B11">
      <w:pPr>
        <w:pStyle w:val="Paragrafoelenco"/>
      </w:pPr>
    </w:p>
    <w:p w:rsidR="000E0030" w:rsidRDefault="000E0030" w:rsidP="000E0030">
      <w:pPr>
        <w:pStyle w:val="Paragrafoelenco"/>
        <w:numPr>
          <w:ilvl w:val="0"/>
          <w:numId w:val="2"/>
        </w:numPr>
      </w:pPr>
      <w:r>
        <w:t>Puntuali</w:t>
      </w:r>
      <w:r w:rsidR="00CC18A6">
        <w:tab/>
      </w:r>
      <w:r w:rsidR="00CC18A6">
        <w:sym w:font="Wingdings" w:char="F0E0"/>
      </w:r>
      <w:r w:rsidR="00CC18A6">
        <w:tab/>
      </w:r>
      <w:proofErr w:type="spellStart"/>
      <w:r w:rsidR="00CC18A6">
        <w:t>punti.shp</w:t>
      </w:r>
      <w:proofErr w:type="spellEnd"/>
    </w:p>
    <w:p w:rsidR="007B6329" w:rsidRDefault="007B6329" w:rsidP="007B6329"/>
    <w:p w:rsidR="00CC18A6" w:rsidRDefault="000E0030" w:rsidP="00682B11">
      <w:pPr>
        <w:ind w:left="284" w:hanging="284"/>
        <w:jc w:val="both"/>
      </w:pPr>
      <w:r>
        <w:t>1 - Il database degli oggetti lineari (rappresentativi di condotte) saranno rappresentati come nel file allegato “</w:t>
      </w:r>
      <w:proofErr w:type="spellStart"/>
      <w:r>
        <w:t>condotte.shp</w:t>
      </w:r>
      <w:proofErr w:type="spellEnd"/>
      <w:r>
        <w:t xml:space="preserve">” e popolati </w:t>
      </w:r>
      <w:r w:rsidR="00CC18A6">
        <w:t>nei campi che seguono:</w:t>
      </w:r>
    </w:p>
    <w:p w:rsidR="007B6329" w:rsidRDefault="007B6329" w:rsidP="00BC49F1">
      <w:pPr>
        <w:ind w:left="284" w:hanging="284"/>
      </w:pPr>
    </w:p>
    <w:p w:rsidR="000E0030" w:rsidRDefault="00CC18A6" w:rsidP="00CC18A6">
      <w:pPr>
        <w:pStyle w:val="Paragrafoelenco"/>
        <w:numPr>
          <w:ilvl w:val="0"/>
          <w:numId w:val="4"/>
        </w:numPr>
      </w:pPr>
      <w:r>
        <w:t>Identificativo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Sede</w:t>
      </w:r>
      <w:r w:rsidR="00572CA8">
        <w:t>*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Raggiungibilità</w:t>
      </w:r>
      <w:r w:rsidR="00572CA8">
        <w:t>*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Funzione</w:t>
      </w:r>
      <w:r w:rsidR="00572CA8">
        <w:t>*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Condotta</w:t>
      </w:r>
      <w:r w:rsidR="00572CA8">
        <w:t>*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Materiale</w:t>
      </w:r>
      <w:r w:rsidR="00572CA8">
        <w:t>*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DN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Note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Profondità di posa [cm]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Lunghezza [ml]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Espropriato</w:t>
      </w:r>
      <w:r w:rsidR="00572CA8">
        <w:t>*</w:t>
      </w:r>
    </w:p>
    <w:p w:rsidR="00CC18A6" w:rsidRDefault="00CC18A6" w:rsidP="00CC18A6">
      <w:pPr>
        <w:pStyle w:val="Paragrafoelenco"/>
        <w:numPr>
          <w:ilvl w:val="0"/>
          <w:numId w:val="4"/>
        </w:numPr>
      </w:pPr>
      <w:r>
        <w:t>Nulla osta entrata in esercizio</w:t>
      </w:r>
    </w:p>
    <w:p w:rsidR="007B6329" w:rsidRDefault="007B6329" w:rsidP="007B6329">
      <w:pPr>
        <w:pStyle w:val="Paragrafoelenco"/>
      </w:pPr>
    </w:p>
    <w:p w:rsidR="004B4D72" w:rsidRDefault="00572CA8" w:rsidP="00682B11">
      <w:pPr>
        <w:jc w:val="both"/>
      </w:pPr>
      <w:r>
        <w:t>I campi asteriscati sono mappati per valore ed i valori sono quelli che propone il file di vestizione denominato: “</w:t>
      </w:r>
      <w:proofErr w:type="spellStart"/>
      <w:r w:rsidRPr="00572CA8">
        <w:rPr>
          <w:b/>
        </w:rPr>
        <w:t>stile_condotte.qml</w:t>
      </w:r>
      <w:proofErr w:type="spellEnd"/>
      <w:r w:rsidR="004B4D72">
        <w:t>”.</w:t>
      </w:r>
    </w:p>
    <w:p w:rsidR="004B4D72" w:rsidRDefault="004B4D72" w:rsidP="00682B11">
      <w:pPr>
        <w:jc w:val="both"/>
      </w:pPr>
      <w:r>
        <w:t>Nel caso non venga utilizzato il file di vestizione sopracitato il DB può essere popolato inserendo i valori testuali elencati di seguito (rispettando anche le minuscole e le maiuscole).</w:t>
      </w:r>
    </w:p>
    <w:p w:rsidR="00682B11" w:rsidRDefault="00682B11" w:rsidP="00682B11">
      <w:pPr>
        <w:jc w:val="center"/>
        <w:rPr>
          <w:b/>
        </w:rPr>
      </w:pPr>
    </w:p>
    <w:p w:rsidR="00682B11" w:rsidRDefault="00682B11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</w:t>
      </w:r>
      <w:r w:rsidR="00C35F31">
        <w:rPr>
          <w:b/>
        </w:rPr>
        <w:t>Sede</w:t>
      </w:r>
      <w:r w:rsidRPr="00A75562">
        <w:rPr>
          <w:b/>
        </w:rPr>
        <w:t>”</w:t>
      </w:r>
    </w:p>
    <w:p w:rsidR="00682B11" w:rsidRDefault="00682B11" w:rsidP="00682B11">
      <w:pPr>
        <w:pStyle w:val="Paragrafoelenco"/>
        <w:ind w:left="1080"/>
        <w:rPr>
          <w:b/>
        </w:rPr>
      </w:pP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Altro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Basolato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1602CD">
        <w:t>Battuto in cemento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1602CD">
        <w:t>Mattonelle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Sede propria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1602CD">
        <w:t>Strada asfaltata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0B5AF3">
        <w:t>Strada brecciata</w:t>
      </w:r>
    </w:p>
    <w:p w:rsidR="00682B11" w:rsidRDefault="00682B11" w:rsidP="00682B11">
      <w:pPr>
        <w:pStyle w:val="Paragrafoelenco"/>
        <w:ind w:left="1080"/>
      </w:pPr>
    </w:p>
    <w:p w:rsidR="00BE431E" w:rsidRDefault="00BE431E" w:rsidP="00682B11">
      <w:pPr>
        <w:pStyle w:val="Paragrafoelenco"/>
        <w:ind w:left="1080"/>
      </w:pPr>
    </w:p>
    <w:p w:rsidR="00BE431E" w:rsidRDefault="00BE431E" w:rsidP="00682B11">
      <w:pPr>
        <w:pStyle w:val="Paragrafoelenco"/>
        <w:ind w:left="1080"/>
      </w:pPr>
    </w:p>
    <w:p w:rsidR="00682B11" w:rsidRDefault="00682B11" w:rsidP="00682B11">
      <w:pPr>
        <w:pStyle w:val="Paragrafoelenco"/>
        <w:ind w:left="1080"/>
      </w:pPr>
    </w:p>
    <w:p w:rsidR="00682B11" w:rsidRDefault="00682B11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lastRenderedPageBreak/>
        <w:t>Mappa</w:t>
      </w:r>
      <w:r>
        <w:rPr>
          <w:b/>
        </w:rPr>
        <w:t xml:space="preserve"> valori “</w:t>
      </w:r>
      <w:r w:rsidRPr="00A75562">
        <w:rPr>
          <w:b/>
        </w:rPr>
        <w:t>Raggiungibilità”</w:t>
      </w:r>
    </w:p>
    <w:p w:rsidR="00682B11" w:rsidRDefault="00682B11" w:rsidP="00682B11">
      <w:pPr>
        <w:pStyle w:val="Paragrafoelenco"/>
        <w:ind w:left="1080"/>
        <w:rPr>
          <w:b/>
        </w:rPr>
      </w:pP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A piedi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Con qualsiasi mezzo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Con fuoristrada</w:t>
      </w:r>
    </w:p>
    <w:p w:rsidR="00682B11" w:rsidRDefault="00682B11" w:rsidP="00682B11">
      <w:pPr>
        <w:pStyle w:val="Paragrafoelenco"/>
        <w:ind w:left="1080"/>
        <w:rPr>
          <w:b/>
        </w:rPr>
      </w:pPr>
    </w:p>
    <w:p w:rsidR="00682B11" w:rsidRDefault="00682B11" w:rsidP="00682B11">
      <w:pPr>
        <w:pStyle w:val="Paragrafoelenco"/>
        <w:ind w:left="1080"/>
        <w:rPr>
          <w:b/>
        </w:rPr>
      </w:pPr>
    </w:p>
    <w:p w:rsidR="00682B11" w:rsidRPr="000B5AF3" w:rsidRDefault="00682B11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</w:t>
      </w:r>
      <w:r w:rsidRPr="000B5AF3">
        <w:rPr>
          <w:b/>
        </w:rPr>
        <w:t>Funzione”</w:t>
      </w:r>
    </w:p>
    <w:p w:rsidR="00682B11" w:rsidRPr="00682B11" w:rsidRDefault="00682B11" w:rsidP="00682B11">
      <w:pPr>
        <w:pStyle w:val="Paragrafoelenco"/>
      </w:pP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0B5AF3">
        <w:t>Adduttrice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D55955">
        <w:t>Collettamento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D55955">
        <w:t>Distributrice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D55955">
        <w:t>Premente</w:t>
      </w:r>
    </w:p>
    <w:p w:rsidR="00682B11" w:rsidRDefault="00682B11" w:rsidP="00682B11"/>
    <w:p w:rsidR="00682B11" w:rsidRPr="00D55955" w:rsidRDefault="00682B11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</w:t>
      </w:r>
      <w:r w:rsidRPr="00D55955">
        <w:rPr>
          <w:b/>
        </w:rPr>
        <w:t>Condotta”</w:t>
      </w:r>
    </w:p>
    <w:p w:rsidR="00682B11" w:rsidRDefault="00682B11" w:rsidP="00682B11">
      <w:pPr>
        <w:pStyle w:val="Paragrafoelenco"/>
        <w:ind w:left="1080"/>
        <w:rPr>
          <w:b/>
        </w:rPr>
      </w:pP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D55955">
        <w:t>Fognaria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Idrica</w:t>
      </w:r>
    </w:p>
    <w:p w:rsidR="00682B11" w:rsidRDefault="00682B11" w:rsidP="00682B11"/>
    <w:p w:rsidR="00682B11" w:rsidRPr="00D55955" w:rsidRDefault="00682B11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</w:t>
      </w:r>
      <w:r w:rsidRPr="00D55955">
        <w:rPr>
          <w:b/>
        </w:rPr>
        <w:t>Materiale”</w:t>
      </w:r>
    </w:p>
    <w:p w:rsidR="00682B11" w:rsidRDefault="00682B11" w:rsidP="00682B11">
      <w:pPr>
        <w:pStyle w:val="Paragrafoelenco"/>
        <w:ind w:left="1080"/>
        <w:rPr>
          <w:b/>
        </w:rPr>
      </w:pP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D55955">
        <w:t>Acciaio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Ghisa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PVC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proofErr w:type="spellStart"/>
      <w:r w:rsidRPr="00D55955">
        <w:t>PeAD</w:t>
      </w:r>
      <w:proofErr w:type="spellEnd"/>
    </w:p>
    <w:p w:rsidR="00682B11" w:rsidRDefault="00682B11" w:rsidP="00682B11">
      <w:pPr>
        <w:pStyle w:val="Paragrafoelenco"/>
        <w:numPr>
          <w:ilvl w:val="0"/>
          <w:numId w:val="4"/>
        </w:numPr>
      </w:pPr>
      <w:r>
        <w:t>Vetroresina</w:t>
      </w:r>
    </w:p>
    <w:p w:rsidR="00682B11" w:rsidRDefault="00682B11" w:rsidP="00682B11"/>
    <w:p w:rsidR="00682B11" w:rsidRPr="00D55955" w:rsidRDefault="00682B11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“Espropriato</w:t>
      </w:r>
      <w:r w:rsidRPr="00D55955">
        <w:rPr>
          <w:b/>
        </w:rPr>
        <w:t>”</w:t>
      </w:r>
    </w:p>
    <w:p w:rsidR="00682B11" w:rsidRDefault="00682B11" w:rsidP="00682B11">
      <w:pPr>
        <w:pStyle w:val="Paragrafoelenco"/>
        <w:ind w:left="1080"/>
        <w:rPr>
          <w:b/>
        </w:rPr>
      </w:pPr>
    </w:p>
    <w:p w:rsidR="00682B11" w:rsidRDefault="00682B11" w:rsidP="00682B11">
      <w:pPr>
        <w:pStyle w:val="Paragrafoelenco"/>
        <w:numPr>
          <w:ilvl w:val="0"/>
          <w:numId w:val="4"/>
        </w:numPr>
      </w:pPr>
      <w:proofErr w:type="spellStart"/>
      <w:r>
        <w:t>Esproprato</w:t>
      </w:r>
      <w:proofErr w:type="spellEnd"/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597603">
        <w:t>Sede Pubblica</w:t>
      </w:r>
    </w:p>
    <w:p w:rsidR="00682B11" w:rsidRDefault="00682B11" w:rsidP="00682B11">
      <w:pPr>
        <w:pStyle w:val="Paragrafoelenco"/>
        <w:numPr>
          <w:ilvl w:val="0"/>
          <w:numId w:val="4"/>
        </w:numPr>
      </w:pPr>
      <w:r w:rsidRPr="00597603">
        <w:t>Servitù</w:t>
      </w:r>
    </w:p>
    <w:p w:rsidR="00682B11" w:rsidRDefault="00682B11" w:rsidP="00572CA8">
      <w:pPr>
        <w:jc w:val="both"/>
      </w:pPr>
    </w:p>
    <w:p w:rsidR="00572CA8" w:rsidRDefault="00572CA8" w:rsidP="00572CA8">
      <w:r>
        <w:t>I campi non asteriscati devono essere popolati come segue:</w:t>
      </w:r>
    </w:p>
    <w:p w:rsidR="007B6329" w:rsidRDefault="007B6329" w:rsidP="00572CA8"/>
    <w:p w:rsidR="002B15C1" w:rsidRDefault="002B15C1" w:rsidP="00572CA8">
      <w:pPr>
        <w:pStyle w:val="Paragrafoelenco"/>
        <w:numPr>
          <w:ilvl w:val="0"/>
          <w:numId w:val="3"/>
        </w:numPr>
      </w:pPr>
      <w:r>
        <w:t>Identificativo: Numerico intero univoco</w:t>
      </w:r>
    </w:p>
    <w:p w:rsidR="00572CA8" w:rsidRDefault="00572CA8" w:rsidP="00572CA8">
      <w:pPr>
        <w:pStyle w:val="Paragrafoelenco"/>
        <w:numPr>
          <w:ilvl w:val="0"/>
          <w:numId w:val="3"/>
        </w:numPr>
      </w:pPr>
      <w:r>
        <w:t>DN: numerico intero [mm]</w:t>
      </w:r>
    </w:p>
    <w:p w:rsidR="00572CA8" w:rsidRDefault="00572CA8" w:rsidP="00572CA8">
      <w:pPr>
        <w:pStyle w:val="Paragrafoelenco"/>
        <w:numPr>
          <w:ilvl w:val="0"/>
          <w:numId w:val="3"/>
        </w:numPr>
      </w:pPr>
      <w:r>
        <w:t xml:space="preserve">Note: campo testuale </w:t>
      </w:r>
      <w:proofErr w:type="spellStart"/>
      <w:r>
        <w:t>max</w:t>
      </w:r>
      <w:proofErr w:type="spellEnd"/>
      <w:r>
        <w:t xml:space="preserve"> 50 caratteri</w:t>
      </w:r>
    </w:p>
    <w:p w:rsidR="00572CA8" w:rsidRDefault="002B15C1" w:rsidP="00572CA8">
      <w:pPr>
        <w:pStyle w:val="Paragrafoelenco"/>
        <w:numPr>
          <w:ilvl w:val="0"/>
          <w:numId w:val="3"/>
        </w:numPr>
      </w:pPr>
      <w:r>
        <w:t>Profondità di posa</w:t>
      </w:r>
      <w:r w:rsidR="00572CA8">
        <w:t>: numerico intero [cm]</w:t>
      </w:r>
    </w:p>
    <w:p w:rsidR="002B15C1" w:rsidRDefault="002B15C1" w:rsidP="00572CA8">
      <w:pPr>
        <w:pStyle w:val="Paragrafoelenco"/>
        <w:numPr>
          <w:ilvl w:val="0"/>
          <w:numId w:val="3"/>
        </w:numPr>
      </w:pPr>
      <w:r>
        <w:t>Lunghezza [ml]: numerico intero</w:t>
      </w:r>
    </w:p>
    <w:p w:rsidR="00572CA8" w:rsidRDefault="002B15C1" w:rsidP="00FB6A86">
      <w:pPr>
        <w:pStyle w:val="Paragrafoelenco"/>
        <w:numPr>
          <w:ilvl w:val="0"/>
          <w:numId w:val="3"/>
        </w:numPr>
        <w:jc w:val="both"/>
      </w:pPr>
      <w:r>
        <w:t>Nulla osta entrata in esercizio: Numero protocollo identificativo del verbale di collaudo redatto dalla Vigilanza igienica (Richiesto solo se la condotta è di tipo idrico).</w:t>
      </w:r>
    </w:p>
    <w:p w:rsidR="002B15C1" w:rsidRDefault="000E0030" w:rsidP="00682B11">
      <w:pPr>
        <w:ind w:left="284" w:hanging="284"/>
        <w:jc w:val="both"/>
      </w:pPr>
      <w:r>
        <w:lastRenderedPageBreak/>
        <w:t>2 - Il database degli oggetti puntuali (rappresentativi di oggetti tipo scarichi sfiati ecc.) saranno rappresentati come nel file allegato “</w:t>
      </w:r>
      <w:proofErr w:type="spellStart"/>
      <w:r>
        <w:t>punti.shp</w:t>
      </w:r>
      <w:proofErr w:type="spellEnd"/>
      <w:r>
        <w:t xml:space="preserve">” e </w:t>
      </w:r>
      <w:r w:rsidR="002B15C1">
        <w:t>popolati nei campi che seguono:</w:t>
      </w:r>
    </w:p>
    <w:p w:rsidR="006B3682" w:rsidRDefault="006B3682" w:rsidP="00682B11">
      <w:pPr>
        <w:ind w:left="284" w:hanging="284"/>
        <w:jc w:val="both"/>
      </w:pP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Identificativo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Tipo*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Raggiungibilità*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Pressione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Note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Superficie di posa*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Altezza [cm]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Larghezza/Diametro [cm]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Lunghezza [cm]</w:t>
      </w:r>
    </w:p>
    <w:p w:rsidR="002B15C1" w:rsidRDefault="002B15C1" w:rsidP="002B15C1">
      <w:pPr>
        <w:pStyle w:val="Paragrafoelenco"/>
        <w:numPr>
          <w:ilvl w:val="0"/>
          <w:numId w:val="4"/>
        </w:numPr>
      </w:pPr>
      <w:r>
        <w:t>Longitudine</w:t>
      </w:r>
    </w:p>
    <w:p w:rsidR="007B6329" w:rsidRDefault="007B6329" w:rsidP="002B15C1">
      <w:pPr>
        <w:pStyle w:val="Paragrafoelenco"/>
        <w:numPr>
          <w:ilvl w:val="0"/>
          <w:numId w:val="4"/>
        </w:numPr>
      </w:pPr>
      <w:r>
        <w:t>Latitudine</w:t>
      </w:r>
    </w:p>
    <w:p w:rsidR="002B15C1" w:rsidRDefault="007B6329" w:rsidP="002B15C1">
      <w:pPr>
        <w:pStyle w:val="Paragrafoelenco"/>
        <w:numPr>
          <w:ilvl w:val="0"/>
          <w:numId w:val="4"/>
        </w:numPr>
      </w:pPr>
      <w:r w:rsidRPr="007B6329">
        <w:t xml:space="preserve">Quota </w:t>
      </w:r>
      <w:proofErr w:type="spellStart"/>
      <w:r w:rsidRPr="007B6329">
        <w:t>mslmm</w:t>
      </w:r>
      <w:proofErr w:type="spellEnd"/>
    </w:p>
    <w:p w:rsidR="007B6329" w:rsidRDefault="007B6329" w:rsidP="007B6329">
      <w:pPr>
        <w:pStyle w:val="Paragrafoelenco"/>
      </w:pPr>
    </w:p>
    <w:p w:rsidR="006B3682" w:rsidRDefault="006B3682" w:rsidP="006B3682">
      <w:r>
        <w:t>I campi non asteriscati devono essere popolati come segue:</w:t>
      </w:r>
    </w:p>
    <w:p w:rsidR="007B6329" w:rsidRDefault="007B6329" w:rsidP="002B15C1"/>
    <w:p w:rsidR="002B15C1" w:rsidRDefault="002B15C1" w:rsidP="002B15C1">
      <w:pPr>
        <w:pStyle w:val="Paragrafoelenco"/>
        <w:numPr>
          <w:ilvl w:val="0"/>
          <w:numId w:val="3"/>
        </w:numPr>
      </w:pPr>
      <w:r>
        <w:t>Identificativo: Numerico intero univoco</w:t>
      </w:r>
    </w:p>
    <w:p w:rsidR="002B15C1" w:rsidRDefault="002B15C1" w:rsidP="002B15C1">
      <w:pPr>
        <w:pStyle w:val="Paragrafoelenco"/>
        <w:numPr>
          <w:ilvl w:val="0"/>
          <w:numId w:val="3"/>
        </w:numPr>
      </w:pPr>
      <w:r w:rsidRPr="002B15C1">
        <w:t>Pressione [atm]</w:t>
      </w:r>
      <w:r>
        <w:t>: Numerico intero</w:t>
      </w:r>
    </w:p>
    <w:p w:rsidR="002B15C1" w:rsidRDefault="002B15C1" w:rsidP="002B15C1">
      <w:pPr>
        <w:pStyle w:val="Paragrafoelenco"/>
        <w:numPr>
          <w:ilvl w:val="0"/>
          <w:numId w:val="3"/>
        </w:numPr>
      </w:pPr>
      <w:r>
        <w:t xml:space="preserve">Note: campo testuale </w:t>
      </w:r>
      <w:proofErr w:type="spellStart"/>
      <w:r>
        <w:t>max</w:t>
      </w:r>
      <w:proofErr w:type="spellEnd"/>
      <w:r>
        <w:t xml:space="preserve"> 50 caratteri</w:t>
      </w:r>
    </w:p>
    <w:p w:rsidR="002B15C1" w:rsidRDefault="002B15C1" w:rsidP="002B15C1">
      <w:pPr>
        <w:pStyle w:val="Paragrafoelenco"/>
        <w:numPr>
          <w:ilvl w:val="0"/>
          <w:numId w:val="3"/>
        </w:numPr>
      </w:pPr>
      <w:r>
        <w:t>Profondità di posa: numerico intero [cm]</w:t>
      </w:r>
    </w:p>
    <w:p w:rsidR="002B15C1" w:rsidRDefault="002B15C1" w:rsidP="002B15C1">
      <w:pPr>
        <w:pStyle w:val="Paragrafoelenco"/>
        <w:numPr>
          <w:ilvl w:val="0"/>
          <w:numId w:val="3"/>
        </w:numPr>
      </w:pPr>
      <w:r>
        <w:t>Lunghezza [ml]: numerico intero</w:t>
      </w:r>
    </w:p>
    <w:p w:rsidR="007B6329" w:rsidRDefault="007B6329" w:rsidP="007B6329">
      <w:pPr>
        <w:pStyle w:val="Paragrafoelenco"/>
        <w:numPr>
          <w:ilvl w:val="0"/>
          <w:numId w:val="3"/>
        </w:numPr>
      </w:pPr>
      <w:r>
        <w:t>Altezza [cm]: numerico intero</w:t>
      </w:r>
    </w:p>
    <w:p w:rsidR="007B6329" w:rsidRDefault="007B6329" w:rsidP="007B6329">
      <w:pPr>
        <w:pStyle w:val="Paragrafoelenco"/>
        <w:numPr>
          <w:ilvl w:val="0"/>
          <w:numId w:val="3"/>
        </w:numPr>
      </w:pPr>
      <w:r>
        <w:t>Larghezza/Diametro [cm]: numerico intero</w:t>
      </w:r>
    </w:p>
    <w:p w:rsidR="007B6329" w:rsidRDefault="007B6329" w:rsidP="007B6329">
      <w:pPr>
        <w:pStyle w:val="Paragrafoelenco"/>
        <w:numPr>
          <w:ilvl w:val="0"/>
          <w:numId w:val="3"/>
        </w:numPr>
      </w:pPr>
      <w:r>
        <w:t>Lunghezza [cm]: numerico intero</w:t>
      </w:r>
    </w:p>
    <w:p w:rsidR="007B6329" w:rsidRDefault="007B6329" w:rsidP="007B6329">
      <w:pPr>
        <w:pStyle w:val="Paragrafoelenco"/>
        <w:numPr>
          <w:ilvl w:val="0"/>
          <w:numId w:val="3"/>
        </w:numPr>
      </w:pPr>
      <w:r>
        <w:t xml:space="preserve">Longitudine: </w:t>
      </w:r>
      <w:proofErr w:type="spellStart"/>
      <w:r>
        <w:t>real</w:t>
      </w:r>
      <w:proofErr w:type="spellEnd"/>
      <w:r>
        <w:t xml:space="preserve"> due decimali</w:t>
      </w:r>
    </w:p>
    <w:p w:rsidR="007B6329" w:rsidRDefault="007B6329" w:rsidP="007B6329">
      <w:pPr>
        <w:pStyle w:val="Paragrafoelenco"/>
        <w:numPr>
          <w:ilvl w:val="0"/>
          <w:numId w:val="3"/>
        </w:numPr>
      </w:pPr>
      <w:r>
        <w:t xml:space="preserve">Latitudine: </w:t>
      </w:r>
      <w:proofErr w:type="spellStart"/>
      <w:r>
        <w:t>real</w:t>
      </w:r>
      <w:proofErr w:type="spellEnd"/>
      <w:r>
        <w:t xml:space="preserve"> due decimali</w:t>
      </w:r>
    </w:p>
    <w:p w:rsidR="007B6329" w:rsidRDefault="007B6329" w:rsidP="007B6329">
      <w:pPr>
        <w:pStyle w:val="Paragrafoelenco"/>
        <w:numPr>
          <w:ilvl w:val="0"/>
          <w:numId w:val="3"/>
        </w:numPr>
      </w:pPr>
      <w:r w:rsidRPr="007B6329">
        <w:t xml:space="preserve">Quota </w:t>
      </w:r>
      <w:proofErr w:type="spellStart"/>
      <w:r w:rsidRPr="007B6329">
        <w:t>mslmm</w:t>
      </w:r>
      <w:proofErr w:type="spellEnd"/>
      <w:r>
        <w:t xml:space="preserve">: </w:t>
      </w:r>
      <w:proofErr w:type="spellStart"/>
      <w:r>
        <w:t>real</w:t>
      </w:r>
      <w:proofErr w:type="spellEnd"/>
      <w:r>
        <w:t xml:space="preserve"> due decimali</w:t>
      </w:r>
    </w:p>
    <w:p w:rsidR="00682B11" w:rsidRDefault="00682B11" w:rsidP="007B6329">
      <w:pPr>
        <w:ind w:left="360"/>
      </w:pPr>
    </w:p>
    <w:p w:rsidR="006B3682" w:rsidRDefault="006B3682" w:rsidP="006B3682">
      <w:pPr>
        <w:jc w:val="both"/>
      </w:pPr>
      <w:r>
        <w:t>I campi asteriscati sono mappati per valore ed i valori sono quelli che propone il file di vestizione denominato: “</w:t>
      </w:r>
      <w:proofErr w:type="spellStart"/>
      <w:r w:rsidRPr="002B15C1">
        <w:rPr>
          <w:b/>
        </w:rPr>
        <w:t>stile_</w:t>
      </w:r>
      <w:r>
        <w:rPr>
          <w:b/>
        </w:rPr>
        <w:t>punti</w:t>
      </w:r>
      <w:r w:rsidRPr="002B15C1">
        <w:rPr>
          <w:b/>
        </w:rPr>
        <w:t>.qml</w:t>
      </w:r>
      <w:proofErr w:type="spellEnd"/>
      <w:r>
        <w:t>”</w:t>
      </w:r>
    </w:p>
    <w:p w:rsidR="004B4D72" w:rsidRDefault="004B4D72" w:rsidP="004B4D72">
      <w:pPr>
        <w:jc w:val="both"/>
      </w:pPr>
      <w:r>
        <w:t>Nel caso non venga utilizzato il file di vestizione sopracitato il DB può essere popolato inserendo i valori testuali elencati di seguito (rispettando anche le minuscole e le maiuscole).</w:t>
      </w:r>
    </w:p>
    <w:p w:rsidR="00CA53E2" w:rsidRDefault="00CA53E2" w:rsidP="007B6329">
      <w:pPr>
        <w:ind w:left="360"/>
      </w:pPr>
    </w:p>
    <w:p w:rsidR="00A75562" w:rsidRDefault="00A75562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“T</w:t>
      </w:r>
      <w:r w:rsidRPr="00A75562">
        <w:rPr>
          <w:b/>
        </w:rPr>
        <w:t>ipo</w:t>
      </w:r>
      <w:r>
        <w:rPr>
          <w:b/>
        </w:rPr>
        <w:t>”</w:t>
      </w:r>
    </w:p>
    <w:p w:rsidR="00A75562" w:rsidRPr="00A75562" w:rsidRDefault="00A75562" w:rsidP="00A75562">
      <w:pPr>
        <w:pStyle w:val="Paragrafoelenco"/>
        <w:ind w:left="1080"/>
        <w:rPr>
          <w:b/>
        </w:rPr>
      </w:pPr>
    </w:p>
    <w:p w:rsidR="00CA53E2" w:rsidRDefault="00CA53E2" w:rsidP="00682B11">
      <w:pPr>
        <w:pStyle w:val="Paragrafoelenco"/>
        <w:numPr>
          <w:ilvl w:val="0"/>
          <w:numId w:val="4"/>
        </w:numPr>
      </w:pPr>
      <w:r w:rsidRPr="00CA53E2">
        <w:t>Misurazione</w:t>
      </w:r>
    </w:p>
    <w:p w:rsidR="00CA53E2" w:rsidRDefault="00CA53E2" w:rsidP="00682B11">
      <w:pPr>
        <w:pStyle w:val="Paragrafoelenco"/>
        <w:numPr>
          <w:ilvl w:val="0"/>
          <w:numId w:val="4"/>
        </w:numPr>
      </w:pPr>
      <w:r w:rsidRPr="00CA53E2">
        <w:t>Noto</w:t>
      </w:r>
    </w:p>
    <w:p w:rsidR="00CA53E2" w:rsidRDefault="00CA53E2" w:rsidP="00682B11">
      <w:pPr>
        <w:pStyle w:val="Paragrafoelenco"/>
        <w:numPr>
          <w:ilvl w:val="0"/>
          <w:numId w:val="4"/>
        </w:numPr>
      </w:pPr>
      <w:r w:rsidRPr="00CA53E2">
        <w:t>Partitore a pelo libero</w:t>
      </w:r>
    </w:p>
    <w:p w:rsidR="00CA53E2" w:rsidRDefault="00CA53E2" w:rsidP="00682B11">
      <w:pPr>
        <w:pStyle w:val="Paragrafoelenco"/>
        <w:numPr>
          <w:ilvl w:val="0"/>
          <w:numId w:val="4"/>
        </w:numPr>
      </w:pPr>
      <w:r w:rsidRPr="00CA53E2">
        <w:t>Partitore in carico</w:t>
      </w:r>
    </w:p>
    <w:p w:rsidR="00CA53E2" w:rsidRDefault="00CA53E2" w:rsidP="00682B11">
      <w:pPr>
        <w:pStyle w:val="Paragrafoelenco"/>
        <w:numPr>
          <w:ilvl w:val="0"/>
          <w:numId w:val="4"/>
        </w:numPr>
      </w:pPr>
      <w:r w:rsidRPr="00CA53E2">
        <w:t>Pozzetto di confluenza</w:t>
      </w:r>
    </w:p>
    <w:p w:rsidR="00CA53E2" w:rsidRDefault="00FF0C3C" w:rsidP="00682B11">
      <w:pPr>
        <w:pStyle w:val="Paragrafoelenco"/>
        <w:numPr>
          <w:ilvl w:val="0"/>
          <w:numId w:val="4"/>
        </w:numPr>
      </w:pPr>
      <w:r w:rsidRPr="00FF0C3C">
        <w:lastRenderedPageBreak/>
        <w:t>Pozzetto di linea</w:t>
      </w:r>
    </w:p>
    <w:p w:rsidR="00FF0C3C" w:rsidRDefault="00A75562" w:rsidP="00682B11">
      <w:pPr>
        <w:pStyle w:val="Paragrafoelenco"/>
        <w:numPr>
          <w:ilvl w:val="0"/>
          <w:numId w:val="4"/>
        </w:numPr>
      </w:pPr>
      <w:r w:rsidRPr="00A75562">
        <w:t>Pozzetto di salto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 w:rsidRPr="00A75562">
        <w:t>Riduttore di pressione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 w:rsidRPr="00A75562">
        <w:t>Scarico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 w:rsidRPr="00A75562">
        <w:t>Scolmatore di portata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 w:rsidRPr="00A75562">
        <w:t>Sfiato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 w:rsidRPr="00A75562">
        <w:t>Utenza privata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 w:rsidRPr="00A75562">
        <w:t>Utenza pubblica</w:t>
      </w:r>
    </w:p>
    <w:p w:rsidR="00A75562" w:rsidRDefault="00A75562" w:rsidP="00A75562"/>
    <w:p w:rsidR="00A75562" w:rsidRDefault="00A75562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</w:t>
      </w:r>
      <w:r w:rsidRPr="00A75562">
        <w:rPr>
          <w:b/>
        </w:rPr>
        <w:t>Raggiungibilità”</w:t>
      </w:r>
    </w:p>
    <w:p w:rsidR="00A75562" w:rsidRDefault="00A75562" w:rsidP="00A75562">
      <w:pPr>
        <w:pStyle w:val="Paragrafoelenco"/>
        <w:ind w:left="1080"/>
        <w:rPr>
          <w:b/>
        </w:rPr>
      </w:pPr>
    </w:p>
    <w:p w:rsidR="00A75562" w:rsidRDefault="00A75562" w:rsidP="00682B11">
      <w:pPr>
        <w:pStyle w:val="Paragrafoelenco"/>
        <w:numPr>
          <w:ilvl w:val="0"/>
          <w:numId w:val="4"/>
        </w:numPr>
      </w:pPr>
      <w:r>
        <w:t>A piedi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>
        <w:t>Con qualsiasi mezzo</w:t>
      </w:r>
    </w:p>
    <w:p w:rsidR="00A75562" w:rsidRDefault="00A75562" w:rsidP="00682B11">
      <w:pPr>
        <w:pStyle w:val="Paragrafoelenco"/>
        <w:numPr>
          <w:ilvl w:val="0"/>
          <w:numId w:val="4"/>
        </w:numPr>
      </w:pPr>
      <w:r>
        <w:t>Con fuoristrada</w:t>
      </w:r>
    </w:p>
    <w:p w:rsidR="001602CD" w:rsidRPr="001602CD" w:rsidRDefault="001602CD" w:rsidP="001602CD">
      <w:pPr>
        <w:pStyle w:val="Paragrafoelenco"/>
        <w:ind w:left="1080"/>
        <w:rPr>
          <w:b/>
        </w:rPr>
      </w:pPr>
    </w:p>
    <w:p w:rsidR="001602CD" w:rsidRDefault="001602CD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</w:t>
      </w:r>
      <w:r w:rsidRPr="001602CD">
        <w:rPr>
          <w:b/>
        </w:rPr>
        <w:t>Superfice di posa</w:t>
      </w:r>
      <w:r w:rsidRPr="00A75562">
        <w:rPr>
          <w:b/>
        </w:rPr>
        <w:t>”</w:t>
      </w:r>
    </w:p>
    <w:p w:rsidR="001602CD" w:rsidRDefault="001602CD" w:rsidP="001602CD">
      <w:pPr>
        <w:pStyle w:val="Paragrafoelenco"/>
        <w:ind w:left="1080"/>
        <w:rPr>
          <w:b/>
        </w:rPr>
      </w:pPr>
    </w:p>
    <w:p w:rsidR="001602CD" w:rsidRDefault="001602CD" w:rsidP="00682B11">
      <w:pPr>
        <w:pStyle w:val="Paragrafoelenco"/>
        <w:numPr>
          <w:ilvl w:val="0"/>
          <w:numId w:val="4"/>
        </w:numPr>
      </w:pPr>
      <w:r>
        <w:t>Altro</w:t>
      </w:r>
    </w:p>
    <w:p w:rsidR="001602CD" w:rsidRDefault="001602CD" w:rsidP="00682B11">
      <w:pPr>
        <w:pStyle w:val="Paragrafoelenco"/>
        <w:numPr>
          <w:ilvl w:val="0"/>
          <w:numId w:val="4"/>
        </w:numPr>
      </w:pPr>
      <w:r>
        <w:t>Basolato</w:t>
      </w:r>
    </w:p>
    <w:p w:rsidR="001602CD" w:rsidRDefault="001602CD" w:rsidP="00682B11">
      <w:pPr>
        <w:pStyle w:val="Paragrafoelenco"/>
        <w:numPr>
          <w:ilvl w:val="0"/>
          <w:numId w:val="4"/>
        </w:numPr>
      </w:pPr>
      <w:r w:rsidRPr="001602CD">
        <w:t>Battuto in cemento</w:t>
      </w:r>
    </w:p>
    <w:p w:rsidR="001602CD" w:rsidRDefault="001602CD" w:rsidP="00682B11">
      <w:pPr>
        <w:pStyle w:val="Paragrafoelenco"/>
        <w:numPr>
          <w:ilvl w:val="0"/>
          <w:numId w:val="4"/>
        </w:numPr>
      </w:pPr>
      <w:r w:rsidRPr="001602CD">
        <w:t>Mattonelle</w:t>
      </w:r>
    </w:p>
    <w:p w:rsidR="001602CD" w:rsidRDefault="001602CD" w:rsidP="00682B11">
      <w:pPr>
        <w:pStyle w:val="Paragrafoelenco"/>
        <w:numPr>
          <w:ilvl w:val="0"/>
          <w:numId w:val="4"/>
        </w:numPr>
      </w:pPr>
      <w:r>
        <w:t>Sede propria</w:t>
      </w:r>
    </w:p>
    <w:p w:rsidR="001602CD" w:rsidRDefault="001602CD" w:rsidP="00682B11">
      <w:pPr>
        <w:pStyle w:val="Paragrafoelenco"/>
        <w:numPr>
          <w:ilvl w:val="0"/>
          <w:numId w:val="4"/>
        </w:numPr>
      </w:pPr>
      <w:r w:rsidRPr="001602CD">
        <w:t>Strada asfaltata</w:t>
      </w:r>
    </w:p>
    <w:p w:rsidR="000B5AF3" w:rsidRDefault="000B5AF3" w:rsidP="00682B11">
      <w:pPr>
        <w:pStyle w:val="Paragrafoelenco"/>
        <w:numPr>
          <w:ilvl w:val="0"/>
          <w:numId w:val="4"/>
        </w:numPr>
      </w:pPr>
      <w:r w:rsidRPr="000B5AF3">
        <w:t>Strada brecciata</w:t>
      </w:r>
    </w:p>
    <w:p w:rsidR="001602CD" w:rsidRDefault="001602CD" w:rsidP="001602CD"/>
    <w:p w:rsidR="000B5AF3" w:rsidRDefault="000B5AF3" w:rsidP="00682B11">
      <w:pPr>
        <w:pStyle w:val="Paragrafoelenco"/>
        <w:ind w:left="1080" w:hanging="371"/>
        <w:rPr>
          <w:b/>
        </w:rPr>
      </w:pPr>
      <w:r w:rsidRPr="00A75562">
        <w:rPr>
          <w:b/>
        </w:rPr>
        <w:t>Mappa</w:t>
      </w:r>
      <w:r>
        <w:rPr>
          <w:b/>
        </w:rPr>
        <w:t xml:space="preserve"> valori “</w:t>
      </w:r>
      <w:r w:rsidRPr="001602CD">
        <w:rPr>
          <w:b/>
        </w:rPr>
        <w:t>Superfice di posa</w:t>
      </w:r>
      <w:r w:rsidRPr="00A75562">
        <w:rPr>
          <w:b/>
        </w:rPr>
        <w:t>”</w:t>
      </w:r>
    </w:p>
    <w:p w:rsidR="000B5AF3" w:rsidRPr="00682B11" w:rsidRDefault="000B5AF3" w:rsidP="00682B11">
      <w:pPr>
        <w:pStyle w:val="Paragrafoelenco"/>
      </w:pPr>
    </w:p>
    <w:p w:rsidR="000B5AF3" w:rsidRDefault="000B5AF3" w:rsidP="00682B11">
      <w:pPr>
        <w:pStyle w:val="Paragrafoelenco"/>
        <w:numPr>
          <w:ilvl w:val="0"/>
          <w:numId w:val="4"/>
        </w:numPr>
      </w:pPr>
      <w:r>
        <w:t>Altro</w:t>
      </w:r>
    </w:p>
    <w:p w:rsidR="000B5AF3" w:rsidRDefault="000B5AF3" w:rsidP="00682B11">
      <w:pPr>
        <w:pStyle w:val="Paragrafoelenco"/>
        <w:numPr>
          <w:ilvl w:val="0"/>
          <w:numId w:val="4"/>
        </w:numPr>
      </w:pPr>
      <w:r>
        <w:t>Basolato</w:t>
      </w:r>
    </w:p>
    <w:p w:rsidR="000B5AF3" w:rsidRDefault="000B5AF3" w:rsidP="00682B11">
      <w:pPr>
        <w:pStyle w:val="Paragrafoelenco"/>
        <w:numPr>
          <w:ilvl w:val="0"/>
          <w:numId w:val="4"/>
        </w:numPr>
      </w:pPr>
      <w:r w:rsidRPr="001602CD">
        <w:t>Battuto in cemento</w:t>
      </w:r>
    </w:p>
    <w:p w:rsidR="003864DD" w:rsidRPr="008739D8" w:rsidRDefault="000B5AF3" w:rsidP="008739D8">
      <w:pPr>
        <w:pStyle w:val="Paragrafoelenco"/>
        <w:numPr>
          <w:ilvl w:val="0"/>
          <w:numId w:val="4"/>
        </w:numPr>
        <w:rPr>
          <w:b/>
        </w:rPr>
      </w:pPr>
      <w:r w:rsidRPr="001602CD">
        <w:t>Mattonelle</w:t>
      </w:r>
    </w:p>
    <w:p w:rsidR="006B3682" w:rsidRDefault="003864DD" w:rsidP="004B4D72">
      <w:pPr>
        <w:pStyle w:val="Paragrafoelenco"/>
        <w:pageBreakBefore/>
        <w:ind w:left="1078" w:hanging="369"/>
        <w:rPr>
          <w:b/>
        </w:rPr>
      </w:pPr>
      <w:r w:rsidRPr="003864DD">
        <w:rPr>
          <w:b/>
        </w:rPr>
        <w:lastRenderedPageBreak/>
        <w:t>NOTE</w:t>
      </w:r>
    </w:p>
    <w:p w:rsidR="003864DD" w:rsidRPr="003864DD" w:rsidRDefault="003864DD" w:rsidP="003864DD">
      <w:pPr>
        <w:pStyle w:val="Paragrafoelenco"/>
        <w:ind w:left="1080" w:hanging="371"/>
        <w:rPr>
          <w:b/>
        </w:rPr>
      </w:pPr>
    </w:p>
    <w:p w:rsidR="003864DD" w:rsidRDefault="006B3682" w:rsidP="003864DD">
      <w:pPr>
        <w:pStyle w:val="Paragrafoelenco"/>
        <w:numPr>
          <w:ilvl w:val="0"/>
          <w:numId w:val="7"/>
        </w:numPr>
        <w:ind w:left="709" w:hanging="425"/>
      </w:pPr>
      <w:r>
        <w:t>Sistema di riferi</w:t>
      </w:r>
      <w:r w:rsidR="003864DD">
        <w:t>mento utilizzato WGS 84 / UTM zo</w:t>
      </w:r>
      <w:r>
        <w:t>ne 33 N – EPSG: 32633</w:t>
      </w:r>
    </w:p>
    <w:p w:rsidR="003864DD" w:rsidRDefault="003864DD" w:rsidP="003864DD">
      <w:pPr>
        <w:pStyle w:val="Paragrafoelenco"/>
        <w:ind w:left="709"/>
      </w:pPr>
    </w:p>
    <w:p w:rsidR="003864DD" w:rsidRPr="003864DD" w:rsidRDefault="003864DD" w:rsidP="00D73E30">
      <w:pPr>
        <w:pStyle w:val="Paragrafoelenco"/>
        <w:numPr>
          <w:ilvl w:val="0"/>
          <w:numId w:val="7"/>
        </w:numPr>
        <w:ind w:left="709" w:hanging="425"/>
      </w:pPr>
      <w:r>
        <w:t xml:space="preserve">Il sistema </w:t>
      </w:r>
      <w:r w:rsidRPr="003864DD">
        <w:rPr>
          <w:rFonts w:cs="Arial"/>
          <w:color w:val="333333"/>
        </w:rPr>
        <w:t>di Informazione Geografica utilizz</w:t>
      </w:r>
      <w:r w:rsidR="00D73E30">
        <w:rPr>
          <w:rFonts w:cs="Arial"/>
          <w:color w:val="333333"/>
        </w:rPr>
        <w:t xml:space="preserve">ato in Acquedotto Lucano è QGIS. </w:t>
      </w:r>
      <w:r w:rsidR="00D73E30" w:rsidRPr="00D73E30">
        <w:rPr>
          <w:rFonts w:cs="Arial"/>
          <w:color w:val="333333"/>
        </w:rPr>
        <w:t xml:space="preserve">È possibile scaricare gratuitamente il software al seguente link: </w:t>
      </w:r>
      <w:hyperlink r:id="rId7" w:history="1">
        <w:r w:rsidRPr="00D73E30">
          <w:rPr>
            <w:rStyle w:val="Collegamentoipertestuale"/>
            <w:rFonts w:cs="Arial"/>
          </w:rPr>
          <w:t>http://www.qgis.org/it/site/</w:t>
        </w:r>
      </w:hyperlink>
    </w:p>
    <w:p w:rsidR="003864DD" w:rsidRDefault="003864DD" w:rsidP="003864DD">
      <w:pPr>
        <w:pStyle w:val="Paragrafoelenco"/>
      </w:pPr>
    </w:p>
    <w:p w:rsidR="00BE431E" w:rsidRDefault="003864DD" w:rsidP="00BE431E">
      <w:pPr>
        <w:pStyle w:val="Paragrafoelenco"/>
        <w:numPr>
          <w:ilvl w:val="0"/>
          <w:numId w:val="7"/>
        </w:numPr>
        <w:ind w:left="709" w:hanging="425"/>
      </w:pPr>
      <w:r>
        <w:t xml:space="preserve">È </w:t>
      </w:r>
      <w:r w:rsidRPr="00BE431E">
        <w:rPr>
          <w:rFonts w:cs="Arial"/>
          <w:color w:val="333333"/>
        </w:rPr>
        <w:t>possibile</w:t>
      </w:r>
      <w:r>
        <w:t xml:space="preserve"> reperire materiale informativo sul software QGIS al seguente link: </w:t>
      </w:r>
    </w:p>
    <w:p w:rsidR="00BE431E" w:rsidRDefault="00BE431E" w:rsidP="00BE431E">
      <w:pPr>
        <w:pStyle w:val="Paragrafoelenco"/>
      </w:pPr>
    </w:p>
    <w:p w:rsidR="003864DD" w:rsidRDefault="00981368" w:rsidP="00BE431E">
      <w:pPr>
        <w:pStyle w:val="Paragrafoelenco"/>
        <w:ind w:left="709"/>
      </w:pPr>
      <w:hyperlink r:id="rId8" w:history="1">
        <w:r w:rsidR="00BE431E" w:rsidRPr="00201422">
          <w:rPr>
            <w:rStyle w:val="Collegamentoipertestuale"/>
          </w:rPr>
          <w:t>http://qgis.org/it/docs/</w:t>
        </w:r>
      </w:hyperlink>
    </w:p>
    <w:p w:rsidR="00E47C42" w:rsidRDefault="00E47C42" w:rsidP="00BE431E">
      <w:pPr>
        <w:pStyle w:val="Paragrafoelenco"/>
        <w:ind w:left="709"/>
      </w:pPr>
    </w:p>
    <w:p w:rsidR="00E47C42" w:rsidRDefault="00E47C42" w:rsidP="00E47C42">
      <w:pPr>
        <w:pStyle w:val="Paragrafoelenco"/>
        <w:numPr>
          <w:ilvl w:val="0"/>
          <w:numId w:val="7"/>
        </w:numPr>
        <w:ind w:left="709" w:hanging="425"/>
      </w:pPr>
      <w:r>
        <w:t>Le infrastrutture che vengono elencate di seguito non sono assoggettate alle regole di cui sopra:</w:t>
      </w:r>
    </w:p>
    <w:p w:rsidR="00E47C42" w:rsidRDefault="00E47C42" w:rsidP="00E47C42">
      <w:pPr>
        <w:pStyle w:val="Paragrafoelenco"/>
        <w:ind w:left="709"/>
      </w:pPr>
    </w:p>
    <w:p w:rsidR="00E47C42" w:rsidRDefault="00E47C42" w:rsidP="00D73E30">
      <w:pPr>
        <w:pStyle w:val="Paragrafoelenco"/>
        <w:numPr>
          <w:ilvl w:val="0"/>
          <w:numId w:val="8"/>
        </w:numPr>
        <w:spacing w:line="252" w:lineRule="auto"/>
        <w:ind w:left="851" w:firstLine="0"/>
      </w:pPr>
      <w:r>
        <w:t>Impianti di sollevamento</w:t>
      </w:r>
    </w:p>
    <w:p w:rsidR="00E47C42" w:rsidRDefault="00E47C42" w:rsidP="00D73E30">
      <w:pPr>
        <w:pStyle w:val="Paragrafoelenco"/>
        <w:numPr>
          <w:ilvl w:val="0"/>
          <w:numId w:val="8"/>
        </w:numPr>
        <w:spacing w:line="252" w:lineRule="auto"/>
        <w:ind w:left="851" w:firstLine="0"/>
      </w:pPr>
      <w:r>
        <w:t>Serbatoi</w:t>
      </w:r>
    </w:p>
    <w:p w:rsidR="00E47C42" w:rsidRDefault="00E47C42" w:rsidP="00D73E30">
      <w:pPr>
        <w:pStyle w:val="Paragrafoelenco"/>
        <w:numPr>
          <w:ilvl w:val="0"/>
          <w:numId w:val="8"/>
        </w:numPr>
        <w:spacing w:line="252" w:lineRule="auto"/>
        <w:ind w:left="851" w:firstLine="0"/>
      </w:pPr>
      <w:r>
        <w:t>Sorgenti</w:t>
      </w:r>
    </w:p>
    <w:p w:rsidR="00E47C42" w:rsidRDefault="00E47C42" w:rsidP="00D73E30">
      <w:pPr>
        <w:pStyle w:val="Paragrafoelenco"/>
        <w:numPr>
          <w:ilvl w:val="0"/>
          <w:numId w:val="8"/>
        </w:numPr>
        <w:spacing w:line="252" w:lineRule="auto"/>
        <w:ind w:left="851" w:firstLine="0"/>
      </w:pPr>
      <w:r>
        <w:t>Pozzi</w:t>
      </w:r>
      <w:bookmarkStart w:id="0" w:name="_GoBack"/>
      <w:bookmarkEnd w:id="0"/>
    </w:p>
    <w:p w:rsidR="00C35F31" w:rsidRDefault="00C35F31" w:rsidP="00D73E30">
      <w:pPr>
        <w:pStyle w:val="Paragrafoelenco"/>
        <w:numPr>
          <w:ilvl w:val="0"/>
          <w:numId w:val="8"/>
        </w:numPr>
        <w:spacing w:line="252" w:lineRule="auto"/>
        <w:ind w:left="851" w:firstLine="0"/>
      </w:pPr>
      <w:r>
        <w:t>Depuratori</w:t>
      </w:r>
    </w:p>
    <w:p w:rsidR="00E47C42" w:rsidRDefault="00E47C42" w:rsidP="00BE431E">
      <w:pPr>
        <w:pStyle w:val="Paragrafoelenco"/>
        <w:ind w:left="709"/>
      </w:pPr>
    </w:p>
    <w:p w:rsidR="00BE431E" w:rsidRDefault="00BE431E" w:rsidP="00BE431E">
      <w:pPr>
        <w:pStyle w:val="Paragrafoelenco"/>
        <w:ind w:left="709"/>
      </w:pPr>
    </w:p>
    <w:p w:rsidR="00BE431E" w:rsidRPr="003864DD" w:rsidRDefault="00BE431E" w:rsidP="00BE431E">
      <w:pPr>
        <w:pStyle w:val="Paragrafoelenco"/>
        <w:ind w:left="709"/>
      </w:pPr>
    </w:p>
    <w:p w:rsidR="003864DD" w:rsidRDefault="003864DD" w:rsidP="003864DD">
      <w:pPr>
        <w:pStyle w:val="Paragrafoelenco"/>
        <w:ind w:left="1080"/>
      </w:pPr>
    </w:p>
    <w:sectPr w:rsidR="003864DD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368" w:rsidRDefault="00981368" w:rsidP="000E0030">
      <w:pPr>
        <w:spacing w:after="0" w:line="240" w:lineRule="auto"/>
      </w:pPr>
      <w:r>
        <w:separator/>
      </w:r>
    </w:p>
  </w:endnote>
  <w:endnote w:type="continuationSeparator" w:id="0">
    <w:p w:rsidR="00981368" w:rsidRDefault="00981368" w:rsidP="000E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84656"/>
      <w:docPartObj>
        <w:docPartGallery w:val="Page Numbers (Bottom of Page)"/>
        <w:docPartUnique/>
      </w:docPartObj>
    </w:sdtPr>
    <w:sdtEndPr/>
    <w:sdtContent>
      <w:p w:rsidR="007B6329" w:rsidRDefault="007B63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F31">
          <w:rPr>
            <w:noProof/>
          </w:rPr>
          <w:t>4</w:t>
        </w:r>
        <w:r>
          <w:fldChar w:fldCharType="end"/>
        </w:r>
      </w:p>
    </w:sdtContent>
  </w:sdt>
  <w:p w:rsidR="007B6329" w:rsidRDefault="007B63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368" w:rsidRDefault="00981368" w:rsidP="000E0030">
      <w:pPr>
        <w:spacing w:after="0" w:line="240" w:lineRule="auto"/>
      </w:pPr>
      <w:r>
        <w:separator/>
      </w:r>
    </w:p>
  </w:footnote>
  <w:footnote w:type="continuationSeparator" w:id="0">
    <w:p w:rsidR="00981368" w:rsidRDefault="00981368" w:rsidP="000E0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733C"/>
    <w:multiLevelType w:val="hybridMultilevel"/>
    <w:tmpl w:val="1F1A6EB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D972DB"/>
    <w:multiLevelType w:val="hybridMultilevel"/>
    <w:tmpl w:val="21341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C5528"/>
    <w:multiLevelType w:val="hybridMultilevel"/>
    <w:tmpl w:val="5BE825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15C45"/>
    <w:multiLevelType w:val="hybridMultilevel"/>
    <w:tmpl w:val="379A5F4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2148D"/>
    <w:multiLevelType w:val="hybridMultilevel"/>
    <w:tmpl w:val="4F6E7E9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035F18"/>
    <w:multiLevelType w:val="hybridMultilevel"/>
    <w:tmpl w:val="C8D06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B2BA1"/>
    <w:multiLevelType w:val="hybridMultilevel"/>
    <w:tmpl w:val="D3AC2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C604B9"/>
    <w:multiLevelType w:val="hybridMultilevel"/>
    <w:tmpl w:val="9B20A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DB6"/>
    <w:rsid w:val="000B5AF3"/>
    <w:rsid w:val="000D2EB2"/>
    <w:rsid w:val="000E0030"/>
    <w:rsid w:val="001602CD"/>
    <w:rsid w:val="00223FD7"/>
    <w:rsid w:val="002B15C1"/>
    <w:rsid w:val="003864DD"/>
    <w:rsid w:val="00393D49"/>
    <w:rsid w:val="003949D5"/>
    <w:rsid w:val="003B55A6"/>
    <w:rsid w:val="003C429E"/>
    <w:rsid w:val="003C4DB6"/>
    <w:rsid w:val="004B4D72"/>
    <w:rsid w:val="0054056E"/>
    <w:rsid w:val="00572CA8"/>
    <w:rsid w:val="00597603"/>
    <w:rsid w:val="005B3F21"/>
    <w:rsid w:val="00657B36"/>
    <w:rsid w:val="00682B11"/>
    <w:rsid w:val="006A7DEB"/>
    <w:rsid w:val="006B3682"/>
    <w:rsid w:val="006C22B0"/>
    <w:rsid w:val="00715A26"/>
    <w:rsid w:val="007B594F"/>
    <w:rsid w:val="007B6329"/>
    <w:rsid w:val="007C17EE"/>
    <w:rsid w:val="008739D8"/>
    <w:rsid w:val="00981368"/>
    <w:rsid w:val="00A405F2"/>
    <w:rsid w:val="00A75562"/>
    <w:rsid w:val="00AE2379"/>
    <w:rsid w:val="00BC49F1"/>
    <w:rsid w:val="00BE431E"/>
    <w:rsid w:val="00BF14EA"/>
    <w:rsid w:val="00C35F31"/>
    <w:rsid w:val="00CA53E2"/>
    <w:rsid w:val="00CC18A6"/>
    <w:rsid w:val="00D55955"/>
    <w:rsid w:val="00D73E30"/>
    <w:rsid w:val="00E47B5B"/>
    <w:rsid w:val="00E47C42"/>
    <w:rsid w:val="00E87ADB"/>
    <w:rsid w:val="00EE7D2E"/>
    <w:rsid w:val="00F61809"/>
    <w:rsid w:val="00F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20C64-2C6C-431B-BC65-594A0C67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4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49D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E23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E00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030"/>
  </w:style>
  <w:style w:type="paragraph" w:styleId="Pidipagina">
    <w:name w:val="footer"/>
    <w:basedOn w:val="Normale"/>
    <w:link w:val="PidipaginaCarattere"/>
    <w:uiPriority w:val="99"/>
    <w:unhideWhenUsed/>
    <w:rsid w:val="000E00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030"/>
  </w:style>
  <w:style w:type="character" w:styleId="Collegamentoipertestuale">
    <w:name w:val="Hyperlink"/>
    <w:basedOn w:val="Carpredefinitoparagrafo"/>
    <w:uiPriority w:val="99"/>
    <w:unhideWhenUsed/>
    <w:rsid w:val="003864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gis.org/it/doc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qgis.org/it/s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5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Raffaello Cafarelli</dc:creator>
  <cp:keywords/>
  <dc:description/>
  <cp:lastModifiedBy>Raffaello Cafarelli</cp:lastModifiedBy>
  <cp:revision>37</cp:revision>
  <cp:lastPrinted>2015-06-22T08:35:00Z</cp:lastPrinted>
  <dcterms:created xsi:type="dcterms:W3CDTF">2015-06-22T08:34:00Z</dcterms:created>
  <dcterms:modified xsi:type="dcterms:W3CDTF">2017-02-17T12:09:00Z</dcterms:modified>
</cp:coreProperties>
</file>